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DC" w:rsidRPr="002815DC" w:rsidRDefault="002815DC" w:rsidP="002815DC">
      <w:pPr>
        <w:widowControl w:val="0"/>
        <w:spacing w:after="0" w:line="280" w:lineRule="exact"/>
        <w:ind w:left="40"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1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2815DC" w:rsidRPr="002815DC" w:rsidRDefault="002815DC" w:rsidP="002815DC">
      <w:pPr>
        <w:widowControl w:val="0"/>
        <w:spacing w:after="0" w:line="250" w:lineRule="exact"/>
        <w:ind w:left="580" w:right="4819" w:hanging="54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815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2815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БРАЗОВАНИЯ ЧКАЛОВСКИЙ СЕЛЬСОВЕТ ОРЕНБУРГСКОГО РАЙОНА ОРЕНБУРГСКОЙ ОБЛАСТИ</w:t>
      </w:r>
    </w:p>
    <w:p w:rsidR="002815DC" w:rsidRPr="002815DC" w:rsidRDefault="002815DC" w:rsidP="002815DC">
      <w:pPr>
        <w:widowControl w:val="0"/>
        <w:spacing w:after="325" w:line="653" w:lineRule="exact"/>
        <w:ind w:left="280" w:right="4960" w:hanging="240"/>
        <w:rPr>
          <w:rFonts w:ascii="Times New Roman" w:eastAsia="Times New Roman" w:hAnsi="Times New Roman" w:cs="Times New Roman"/>
          <w:b/>
          <w:bCs/>
          <w:color w:val="000000"/>
          <w:spacing w:val="80"/>
          <w:sz w:val="34"/>
          <w:szCs w:val="34"/>
          <w:lang w:eastAsia="ru-RU"/>
        </w:rPr>
      </w:pPr>
      <w:r w:rsidRPr="002815DC">
        <w:rPr>
          <w:rFonts w:ascii="Times New Roman" w:eastAsia="Times New Roman" w:hAnsi="Times New Roman" w:cs="Times New Roman"/>
          <w:b/>
          <w:bCs/>
          <w:color w:val="000000"/>
          <w:spacing w:val="80"/>
          <w:sz w:val="34"/>
          <w:szCs w:val="34"/>
          <w:lang w:eastAsia="ru-RU"/>
        </w:rPr>
        <w:t xml:space="preserve">ПОСТАНОВЛЕНИЕ </w:t>
      </w:r>
    </w:p>
    <w:p w:rsidR="002815DC" w:rsidRPr="002815DC" w:rsidRDefault="002815DC" w:rsidP="002815DC">
      <w:pPr>
        <w:spacing w:after="0" w:line="240" w:lineRule="auto"/>
        <w:ind w:right="538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5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29.09.2017 г.    №   </w:t>
      </w:r>
      <w:proofErr w:type="gramStart"/>
      <w:r w:rsidRPr="002815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128  –</w:t>
      </w:r>
      <w:proofErr w:type="gramEnd"/>
      <w:r w:rsidRPr="002815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     _              </w:t>
      </w:r>
    </w:p>
    <w:p w:rsidR="002815DC" w:rsidRPr="002815DC" w:rsidRDefault="002815DC" w:rsidP="002815DC">
      <w:pPr>
        <w:widowControl w:val="0"/>
        <w:spacing w:after="0" w:line="322" w:lineRule="exact"/>
        <w:ind w:left="40" w:right="430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2815DC" w:rsidRPr="002815DC" w:rsidRDefault="002815DC" w:rsidP="002815DC">
      <w:pPr>
        <w:widowControl w:val="0"/>
        <w:spacing w:after="0" w:line="322" w:lineRule="exact"/>
        <w:ind w:left="40" w:right="4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1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проекта планировки территории для строительства линейного объекта ООО «</w:t>
      </w:r>
      <w:proofErr w:type="spellStart"/>
      <w:r w:rsidRPr="00281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Газпромнефть</w:t>
      </w:r>
      <w:proofErr w:type="spellEnd"/>
      <w:r w:rsidRPr="00281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-Оренбург</w:t>
      </w:r>
      <w:proofErr w:type="gramStart"/>
      <w:r w:rsidRPr="00281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:</w:t>
      </w:r>
      <w:proofErr w:type="gramEnd"/>
    </w:p>
    <w:p w:rsidR="002815DC" w:rsidRPr="002815DC" w:rsidRDefault="002815DC" w:rsidP="002815DC">
      <w:pPr>
        <w:widowControl w:val="0"/>
        <w:spacing w:after="484" w:line="322" w:lineRule="exact"/>
        <w:ind w:left="40" w:right="4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1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«ВУОНГКМ. Сбор нефти и газа со скважин 1057,1057-1 и 1057-2» в границах муниципального образования Чкаловский сельсовет Оренбургского района Оренбургской области</w:t>
      </w:r>
    </w:p>
    <w:p w:rsidR="002815DC" w:rsidRPr="002815DC" w:rsidRDefault="002815DC" w:rsidP="002815DC">
      <w:pPr>
        <w:widowControl w:val="0"/>
        <w:spacing w:after="300" w:line="317" w:lineRule="exact"/>
        <w:ind w:left="40" w:right="20"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1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со статьями 45, 46 Градостроительного кодекса Российской Федерации, на основании Заключения и Протокола публичных (общественных) слушаний от 25.09.2017 по проекту планировки территории для строительства линейного объекта ООО «</w:t>
      </w:r>
      <w:proofErr w:type="spellStart"/>
      <w:r w:rsidRPr="00281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Газпромнефть</w:t>
      </w:r>
      <w:proofErr w:type="spellEnd"/>
      <w:r w:rsidRPr="00281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-Оренбург»: «ВУОНГКМ. Сбор нефти и газа со скважин 1057,1057-1 и 1057-2» в границах муниципального образования Чкаловский сельсовет Оренбургского района Оренбургской области, в целях обеспечения устойчивого развития территорий муниципального образования Чкаловский сельсовет Оренбургского района Оренбургской области, администрация муниципального образования Чкаловский сельсовет Оренбургского района Оренбургской области постановляет:</w:t>
      </w:r>
    </w:p>
    <w:p w:rsidR="002815DC" w:rsidRPr="002815DC" w:rsidRDefault="002815DC" w:rsidP="002815DC">
      <w:pPr>
        <w:widowControl w:val="0"/>
        <w:spacing w:after="300" w:line="240" w:lineRule="auto"/>
        <w:ind w:right="40" w:firstLine="56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1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1.Утвердить проект планировки территории для строительства линейного объекта ООО «</w:t>
      </w:r>
      <w:proofErr w:type="spellStart"/>
      <w:r w:rsidRPr="00281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Газпромнефть</w:t>
      </w:r>
      <w:proofErr w:type="spellEnd"/>
      <w:r w:rsidRPr="00281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-Оренбург»: «ВУОНГКМ. Сбор нефти и газа со скважин 1057,1057-1 и 1057-2» в границах муниципального образования Чкаловский сельсовет Оренбургского района Оренбургской области.</w:t>
      </w:r>
    </w:p>
    <w:p w:rsidR="002815DC" w:rsidRPr="002815DC" w:rsidRDefault="002815DC" w:rsidP="002815DC">
      <w:pPr>
        <w:widowControl w:val="0"/>
        <w:spacing w:after="300" w:line="240" w:lineRule="auto"/>
        <w:ind w:right="40" w:firstLine="56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1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2.Контроль за исполнением настоящего постановления возложить на главу муниципального образования Чкаловский сельсовет Оренбургского района Оренбургской области Фоменко С.А.</w:t>
      </w:r>
    </w:p>
    <w:p w:rsidR="002815DC" w:rsidRPr="002815DC" w:rsidRDefault="002815DC" w:rsidP="002815DC">
      <w:pPr>
        <w:widowControl w:val="0"/>
        <w:spacing w:after="0" w:line="240" w:lineRule="auto"/>
        <w:ind w:right="40" w:firstLine="56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1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3.Постановление вступает в силу после его опубликования.</w:t>
      </w:r>
    </w:p>
    <w:p w:rsidR="002815DC" w:rsidRPr="002815DC" w:rsidRDefault="002815DC" w:rsidP="002815DC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15DC" w:rsidRPr="002815DC" w:rsidRDefault="002815DC" w:rsidP="002815DC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1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муниципального</w:t>
      </w:r>
    </w:p>
    <w:p w:rsidR="002815DC" w:rsidRPr="002815DC" w:rsidRDefault="002815DC" w:rsidP="002815DC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1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образования                                                                                          </w:t>
      </w:r>
      <w:proofErr w:type="spellStart"/>
      <w:r w:rsidRPr="00281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С.А.Фоменко</w:t>
      </w:r>
      <w:proofErr w:type="spellEnd"/>
      <w:r w:rsidRPr="00281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815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3084195</wp:posOffset>
                </wp:positionH>
                <wp:positionV relativeFrom="margin">
                  <wp:posOffset>694055</wp:posOffset>
                </wp:positionV>
                <wp:extent cx="130810" cy="127000"/>
                <wp:effectExtent l="0" t="0" r="2540" b="6350"/>
                <wp:wrapSquare wrapText="bothSides"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5DC" w:rsidRDefault="002815DC" w:rsidP="002815DC">
                            <w:pPr>
                              <w:pStyle w:val="a4"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242.85pt;margin-top:54.65pt;width:10.3pt;height:10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" filled="f" stroked="f">
                <v:textbox style="mso-fit-shape-to-text:t" inset="0,0,0,0">
                  <w:txbxContent>
                    <w:p w:rsidR="002815DC" w:rsidRDefault="002815DC" w:rsidP="002815DC">
                      <w:pPr>
                        <w:pStyle w:val="a4"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815DC" w:rsidRPr="002815DC" w:rsidRDefault="002815DC" w:rsidP="002815DC">
      <w:pPr>
        <w:keepNext/>
        <w:keepLines/>
        <w:widowControl w:val="0"/>
        <w:spacing w:after="203" w:line="23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1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Заключение</w:t>
      </w:r>
    </w:p>
    <w:p w:rsidR="002815DC" w:rsidRPr="002815DC" w:rsidRDefault="002815DC" w:rsidP="002815DC">
      <w:pPr>
        <w:widowControl w:val="0"/>
        <w:spacing w:after="515" w:line="274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результатах публичных слушаний по проекту планировки территории для строительства линейного объекта ООО «</w:t>
      </w:r>
      <w:proofErr w:type="spellStart"/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Газпромнефть</w:t>
      </w:r>
      <w:proofErr w:type="spellEnd"/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-Оренбург»: «ВУОНГКМ. Сбор нефти и газа со скважин 1057,1057-1 и 1057-2» в границах муниципального образования Чкаловский сельсовет Оренбургского района Оренбургской области.</w:t>
      </w:r>
    </w:p>
    <w:p w:rsidR="002815DC" w:rsidRPr="002815DC" w:rsidRDefault="002815DC" w:rsidP="002815DC">
      <w:pPr>
        <w:widowControl w:val="0"/>
        <w:spacing w:after="243" w:line="230" w:lineRule="exact"/>
        <w:ind w:right="3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212725" distL="63500" distR="63500" simplePos="0" relativeHeight="251660288" behindDoc="1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103505</wp:posOffset>
                </wp:positionV>
                <wp:extent cx="680720" cy="171450"/>
                <wp:effectExtent l="0" t="0" r="5080" b="0"/>
                <wp:wrapSquare wrapText="bothSides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5DC" w:rsidRDefault="002815DC" w:rsidP="002815DC">
                            <w:pPr>
                              <w:pStyle w:val="1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Exact0"/>
                              </w:rPr>
                              <w:t>п. Чкалов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.2pt;margin-top:8.15pt;width:53.6pt;height:13.5pt;z-index:-251656192;visibility:visible;mso-wrap-style:square;mso-width-percent:0;mso-height-percent:0;mso-wrap-distance-left:5pt;mso-wrap-distance-top:0;mso-wrap-distance-right:5pt;mso-wrap-distance-bottom:16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" filled="f" stroked="f">
                <v:textbox inset="0,0,0,0">
                  <w:txbxContent>
                    <w:p w:rsidR="002815DC" w:rsidRDefault="002815DC" w:rsidP="002815DC">
                      <w:pPr>
                        <w:pStyle w:val="1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Exact0"/>
                        </w:rPr>
                        <w:t>п. Чкалов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сентября 2017 года.</w:t>
      </w:r>
    </w:p>
    <w:p w:rsidR="002815DC" w:rsidRPr="002815DC" w:rsidRDefault="002815DC" w:rsidP="002815DC">
      <w:pPr>
        <w:keepNext/>
        <w:keepLines/>
        <w:widowControl w:val="0"/>
        <w:spacing w:after="208" w:line="230" w:lineRule="exact"/>
        <w:ind w:left="20" w:firstLine="46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1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Публичные слушания назначены:</w:t>
      </w:r>
    </w:p>
    <w:p w:rsidR="002815DC" w:rsidRPr="002815DC" w:rsidRDefault="002815DC" w:rsidP="002815DC">
      <w:pPr>
        <w:widowControl w:val="0"/>
        <w:spacing w:after="275" w:line="274" w:lineRule="exact"/>
        <w:ind w:left="20" w:right="20"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46 Градостроительного кодекса РФ от 29.12.2004 №190- ФЗ, постановлением Администрации муниципального образования Чкаловский сельсовет Оренбургского района Оренбургской области от 24.08.2017 № 110-п «О проведении публичных слушаний по утверждению проекта планировки и межевания территории по объекту «ВУОНГКМ. Сбор нефти и газа со скважин 1057,1057-1 и 1057-2», в границах муниципального образования Чкаловский сельсовет Оренбургского района Оренбургской области».</w:t>
      </w:r>
    </w:p>
    <w:p w:rsidR="002815DC" w:rsidRPr="002815DC" w:rsidRDefault="002815DC" w:rsidP="002815DC">
      <w:pPr>
        <w:widowControl w:val="0"/>
        <w:spacing w:after="212" w:line="230" w:lineRule="exact"/>
        <w:ind w:left="20"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проект разработан ООО «Терра» г. Самара.</w:t>
      </w:r>
    </w:p>
    <w:p w:rsidR="002815DC" w:rsidRPr="002815DC" w:rsidRDefault="002815DC" w:rsidP="002815DC">
      <w:pPr>
        <w:widowControl w:val="0"/>
        <w:spacing w:after="14" w:line="269" w:lineRule="exact"/>
        <w:ind w:left="20" w:right="20"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Место, дата и время проведения публичных слушаний: Оренбургская область, Оренбургский район, МБУК ЦК и БО «Чкаловский», п. Чкалов, ул. Ленина, 44, 25 сентября 2017 года, 15 часов 00 минут.</w:t>
      </w:r>
    </w:p>
    <w:p w:rsidR="002815DC" w:rsidRPr="002815DC" w:rsidRDefault="002815DC" w:rsidP="002815DC">
      <w:pPr>
        <w:widowControl w:val="0"/>
        <w:spacing w:after="0" w:line="552" w:lineRule="exact"/>
        <w:ind w:left="20"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участников слушаний:</w:t>
      </w:r>
    </w:p>
    <w:p w:rsidR="002815DC" w:rsidRPr="002815DC" w:rsidRDefault="002815DC" w:rsidP="002815DC">
      <w:pPr>
        <w:widowControl w:val="0"/>
        <w:spacing w:after="0" w:line="552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присутствии 10 человек.</w:t>
      </w:r>
    </w:p>
    <w:p w:rsidR="002815DC" w:rsidRPr="002815DC" w:rsidRDefault="002815DC" w:rsidP="002815DC">
      <w:pPr>
        <w:widowControl w:val="0"/>
        <w:spacing w:after="275" w:line="274" w:lineRule="exact"/>
        <w:ind w:left="20" w:right="20"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участников слушаний предложения и замечания не поступили.</w:t>
      </w:r>
    </w:p>
    <w:p w:rsidR="002815DC" w:rsidRPr="002815DC" w:rsidRDefault="002815DC" w:rsidP="002815DC">
      <w:pPr>
        <w:widowControl w:val="0"/>
        <w:spacing w:after="275" w:line="274" w:lineRule="exact"/>
        <w:ind w:left="20" w:right="20"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публичных слушаний проект планировки территории для строительства линейного объекта ООО «</w:t>
      </w:r>
      <w:proofErr w:type="spellStart"/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Газпромнефть</w:t>
      </w:r>
      <w:proofErr w:type="spellEnd"/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-Оренбург»: ««ВУОНГКМ. Сбор нефти и газа со скважин 1057,1057-1 и 1057-2» в границах муниципального образования Чкаловский сельсовет Оренбургского района Оренбургской области, направляется в Администрацию муниципального образования Чкаловский сельсовет Оренбургского района Оренбургской области на утверждение.</w:t>
      </w:r>
    </w:p>
    <w:p w:rsidR="002815DC" w:rsidRPr="002815DC" w:rsidRDefault="002815DC" w:rsidP="002815DC">
      <w:pPr>
        <w:widowControl w:val="0"/>
        <w:spacing w:after="275" w:line="274" w:lineRule="exact"/>
        <w:ind w:left="20" w:right="20"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5DC" w:rsidRPr="002815DC" w:rsidRDefault="002815DC" w:rsidP="002815DC">
      <w:pPr>
        <w:widowControl w:val="0"/>
        <w:spacing w:after="248" w:line="23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>
                <wp:simplePos x="0" y="0"/>
                <wp:positionH relativeFrom="margin">
                  <wp:posOffset>4830445</wp:posOffset>
                </wp:positionH>
                <wp:positionV relativeFrom="paragraph">
                  <wp:posOffset>15240</wp:posOffset>
                </wp:positionV>
                <wp:extent cx="975360" cy="694690"/>
                <wp:effectExtent l="0" t="0" r="15240" b="10160"/>
                <wp:wrapSquare wrapText="bothSides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5DC" w:rsidRDefault="002815DC" w:rsidP="002815DC">
                            <w:pPr>
                              <w:pStyle w:val="20"/>
                              <w:shd w:val="clear" w:color="auto" w:fill="auto"/>
                              <w:ind w:left="40" w:right="60"/>
                            </w:pPr>
                            <w:r>
                              <w:t>С.А. Фоменко С.Ю. Осипова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margin-left:380.35pt;margin-top:1.2pt;width:76.8pt;height:54.7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" filled="f" stroked="f">
                <v:textbox style="mso-fit-shape-to-text:t" inset="0,0,0,0">
                  <w:txbxContent>
                    <w:p w:rsidR="002815DC" w:rsidRDefault="002815DC" w:rsidP="002815DC">
                      <w:pPr>
                        <w:pStyle w:val="20"/>
                        <w:shd w:val="clear" w:color="auto" w:fill="auto"/>
                        <w:ind w:left="40" w:right="60"/>
                      </w:pPr>
                      <w:r>
                        <w:t>С.А. Фоменко С.Ю. Осипова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</w:p>
    <w:p w:rsidR="002815DC" w:rsidRPr="002815DC" w:rsidRDefault="002815DC" w:rsidP="002815DC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</w:t>
      </w:r>
    </w:p>
    <w:p w:rsidR="002815DC" w:rsidRPr="002815DC" w:rsidRDefault="002815DC" w:rsidP="002815DC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5DC" w:rsidRPr="002815DC" w:rsidRDefault="002815DC" w:rsidP="002815DC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5DC" w:rsidRPr="002815DC" w:rsidRDefault="002815DC" w:rsidP="002815DC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5DC" w:rsidRPr="002815DC" w:rsidRDefault="002815DC" w:rsidP="002815DC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5DC" w:rsidRPr="002815DC" w:rsidRDefault="002815DC" w:rsidP="002815DC">
      <w:pPr>
        <w:widowControl w:val="0"/>
        <w:spacing w:after="240" w:line="274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Администрация муниципального образования Чкаловский сельсовет Оренбургского района Оренбургской области</w:t>
      </w:r>
    </w:p>
    <w:p w:rsidR="002815DC" w:rsidRPr="002815DC" w:rsidRDefault="002815DC" w:rsidP="002815DC">
      <w:pPr>
        <w:widowControl w:val="0"/>
        <w:spacing w:after="0" w:line="274" w:lineRule="exact"/>
        <w:ind w:right="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1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публичных (общественных) слушаний</w:t>
      </w:r>
    </w:p>
    <w:p w:rsidR="002815DC" w:rsidRPr="002815DC" w:rsidRDefault="002815DC" w:rsidP="002815DC">
      <w:pPr>
        <w:widowControl w:val="0"/>
        <w:spacing w:after="0" w:line="240" w:lineRule="auto"/>
        <w:ind w:left="60"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1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проекту планировки территории для строительства линейного объекта </w:t>
      </w:r>
    </w:p>
    <w:p w:rsidR="002815DC" w:rsidRPr="002815DC" w:rsidRDefault="002815DC" w:rsidP="002815DC">
      <w:pPr>
        <w:widowControl w:val="0"/>
        <w:spacing w:after="0" w:line="240" w:lineRule="auto"/>
        <w:ind w:left="60"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1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</w:t>
      </w:r>
      <w:proofErr w:type="spellStart"/>
      <w:r w:rsidRPr="00281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Газпромнефть</w:t>
      </w:r>
      <w:proofErr w:type="spellEnd"/>
      <w:r w:rsidRPr="00281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-Оренбург»: </w:t>
      </w:r>
    </w:p>
    <w:p w:rsidR="002815DC" w:rsidRPr="002815DC" w:rsidRDefault="002815DC" w:rsidP="002815DC">
      <w:pPr>
        <w:widowControl w:val="0"/>
        <w:spacing w:after="0" w:line="240" w:lineRule="auto"/>
        <w:ind w:left="60"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1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«ВУОНГКМ. Сбор нефти и газа со скважин 1057,1057-1 и 1057-2» </w:t>
      </w:r>
    </w:p>
    <w:p w:rsidR="002815DC" w:rsidRPr="002815DC" w:rsidRDefault="002815DC" w:rsidP="002815DC">
      <w:pPr>
        <w:widowControl w:val="0"/>
        <w:spacing w:after="0" w:line="240" w:lineRule="auto"/>
        <w:ind w:left="60"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1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границах муниципального образования Чкаловский сельсовет Оренбургского района Оренбургской области.</w:t>
      </w:r>
    </w:p>
    <w:p w:rsidR="002815DC" w:rsidRPr="002815DC" w:rsidRDefault="002815DC" w:rsidP="002815DC">
      <w:pPr>
        <w:widowControl w:val="0"/>
        <w:spacing w:after="0" w:line="240" w:lineRule="auto"/>
        <w:ind w:left="60"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15DC" w:rsidRPr="002815DC" w:rsidRDefault="002815DC" w:rsidP="002815DC">
      <w:pPr>
        <w:widowControl w:val="0"/>
        <w:tabs>
          <w:tab w:val="left" w:pos="7217"/>
        </w:tabs>
        <w:spacing w:after="228" w:line="240" w:lineRule="exact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Чкалов                                                                      25 сентября 2017 года</w:t>
      </w:r>
    </w:p>
    <w:p w:rsidR="002815DC" w:rsidRPr="002815DC" w:rsidRDefault="002815DC" w:rsidP="002815DC">
      <w:pPr>
        <w:widowControl w:val="0"/>
        <w:spacing w:after="0" w:line="240" w:lineRule="exact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проведения: МБУК ЦК и БО «Чкаловский», п. Чкалов, ул. Ленина, 44.</w:t>
      </w:r>
    </w:p>
    <w:p w:rsidR="002815DC" w:rsidRPr="002815DC" w:rsidRDefault="002815DC" w:rsidP="002815DC">
      <w:pPr>
        <w:widowControl w:val="0"/>
        <w:spacing w:after="233" w:line="240" w:lineRule="exact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проведения: 15.00 местного времени.</w:t>
      </w:r>
    </w:p>
    <w:p w:rsidR="002815DC" w:rsidRPr="002815DC" w:rsidRDefault="002815DC" w:rsidP="002815DC">
      <w:pPr>
        <w:widowControl w:val="0"/>
        <w:spacing w:after="211" w:line="240" w:lineRule="exact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присутствующих: 10 человек.</w:t>
      </w:r>
    </w:p>
    <w:p w:rsidR="002815DC" w:rsidRPr="002815DC" w:rsidRDefault="002815DC" w:rsidP="002815DC">
      <w:pPr>
        <w:widowControl w:val="0"/>
        <w:spacing w:after="240" w:line="274" w:lineRule="exact"/>
        <w:ind w:left="62" w:right="23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 для проведения: Конституция Российской Федерации, Градостроительный кодекс Российской Федерации, Федеральный закон от 29.12.2004 года №191-ФЗ «О введении в действие Градостроительного кодекса РФ», Федеральный закон от 06.10.2003 года №131-Ф3 «Об общих принципах организации местного самоуправления в Российской Федерации», Устав муниципального образования Чкаловский сельсовет Оренбургского района Оренбургской области, постановление Администрации муниципального образования Чкаловский сельсовет Оренбургского района Оренбургской области от 24.08.2017 № 110-п «О проведении публичных слушаний по утверждению проекта планировки  и межевания территории для проектирования и строительства объекта «ВУОНГКМ. Сбор нефти и газа со скважин 1057,1057-1 и 1057-2», находящегося на территории муниципального образования Чкаловский сельсовет Оренбургского района Оренбургской области, предусматривающего размещение площадных и линейных объектов».</w:t>
      </w:r>
    </w:p>
    <w:p w:rsidR="002815DC" w:rsidRPr="002815DC" w:rsidRDefault="002815DC" w:rsidP="002815DC">
      <w:pPr>
        <w:widowControl w:val="0"/>
        <w:spacing w:after="0" w:line="274" w:lineRule="exact"/>
        <w:ind w:left="6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Председательствующий - </w:t>
      </w:r>
      <w:r w:rsidRPr="00281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Фоменко Сергей Анатольевич</w:t>
      </w:r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глава муниципального образования Чкаловский сельсовет Оренбургского района Оренбургской области,</w:t>
      </w:r>
    </w:p>
    <w:p w:rsidR="002815DC" w:rsidRPr="002815DC" w:rsidRDefault="002815DC" w:rsidP="002815DC">
      <w:pPr>
        <w:widowControl w:val="0"/>
        <w:spacing w:after="263" w:line="269" w:lineRule="exact"/>
        <w:ind w:left="6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собрания - </w:t>
      </w:r>
      <w:r w:rsidRPr="00281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Осипова Светлана Юрьевна</w:t>
      </w:r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специалист 1 категории администрации муниципального образования Чкаловский сельсовет Оренбургского района Оренбургской области.</w:t>
      </w:r>
    </w:p>
    <w:p w:rsidR="002815DC" w:rsidRPr="002815DC" w:rsidRDefault="002815DC" w:rsidP="002815DC">
      <w:pPr>
        <w:widowControl w:val="0"/>
        <w:spacing w:after="0" w:line="240" w:lineRule="exact"/>
        <w:ind w:left="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1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Присутствовали:</w:t>
      </w:r>
    </w:p>
    <w:p w:rsidR="002815DC" w:rsidRPr="002815DC" w:rsidRDefault="002815DC" w:rsidP="002815DC">
      <w:pPr>
        <w:widowControl w:val="0"/>
        <w:spacing w:after="0" w:line="240" w:lineRule="exact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5DC" w:rsidRPr="002815DC" w:rsidRDefault="002815DC" w:rsidP="002815DC">
      <w:pPr>
        <w:widowControl w:val="0"/>
        <w:spacing w:after="0" w:line="264" w:lineRule="exact"/>
        <w:ind w:left="6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ООО «Терра» г. Самара: инженер-землеустроитель </w:t>
      </w:r>
      <w:proofErr w:type="spellStart"/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Кокуркина</w:t>
      </w:r>
      <w:proofErr w:type="spellEnd"/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 Александровна, жители муниципального образования Чкаловский сельсовет.</w:t>
      </w:r>
    </w:p>
    <w:p w:rsidR="002815DC" w:rsidRPr="002815DC" w:rsidRDefault="002815DC" w:rsidP="002815DC">
      <w:pPr>
        <w:widowControl w:val="0"/>
        <w:spacing w:after="0" w:line="264" w:lineRule="exact"/>
        <w:ind w:left="6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5DC" w:rsidRPr="002815DC" w:rsidRDefault="002815DC" w:rsidP="002815DC">
      <w:pPr>
        <w:widowControl w:val="0"/>
        <w:spacing w:after="0" w:line="274" w:lineRule="exact"/>
        <w:ind w:left="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1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 дня:</w:t>
      </w:r>
    </w:p>
    <w:p w:rsidR="002815DC" w:rsidRPr="002815DC" w:rsidRDefault="002815DC" w:rsidP="002815DC">
      <w:pPr>
        <w:widowControl w:val="0"/>
        <w:spacing w:after="0" w:line="274" w:lineRule="exact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5DC" w:rsidRPr="002815DC" w:rsidRDefault="002815DC" w:rsidP="002815DC">
      <w:pPr>
        <w:widowControl w:val="0"/>
        <w:tabs>
          <w:tab w:val="left" w:pos="746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1.Вступительное слово о порядке проведения публичных слушаний по проекту планировки территории для строительства линейного объекта ООО «</w:t>
      </w:r>
      <w:proofErr w:type="spellStart"/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Газпромнефть</w:t>
      </w:r>
      <w:proofErr w:type="spellEnd"/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Оренбург»: «ВУОНГКМ. Сбор нефти и газа со скважин 1057,1057-1 и 1057-2» в границах муниципального образования Чкаловский сельсовет Оренбургского района Оренбургской области, докладчик Фоменко Сергей Анатольевич;</w:t>
      </w:r>
    </w:p>
    <w:p w:rsidR="002815DC" w:rsidRPr="002815DC" w:rsidRDefault="002815DC" w:rsidP="002815DC">
      <w:pPr>
        <w:widowControl w:val="0"/>
        <w:tabs>
          <w:tab w:val="left" w:pos="813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2.Доклад представителя разработчика проекта планировки территории для строительства линейного объекта ООО «</w:t>
      </w:r>
      <w:proofErr w:type="spellStart"/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Газпромнефть</w:t>
      </w:r>
      <w:proofErr w:type="spellEnd"/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-Оренбург»: ««ВУОНГКМ. Сбор нефти и газа со скважин 1057,1057-1 и 1057-2» в границах муниципального образования Чкаловский сельсовет Оренбургского района Оренбургской области, докладчик - представитель ООО «Терра» г. Самара: инженер- землеустроитель </w:t>
      </w:r>
      <w:proofErr w:type="spellStart"/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Кокуркина</w:t>
      </w:r>
      <w:proofErr w:type="spellEnd"/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 Александровна;</w:t>
      </w:r>
    </w:p>
    <w:p w:rsidR="002815DC" w:rsidRPr="002815DC" w:rsidRDefault="002815DC" w:rsidP="002815DC">
      <w:pPr>
        <w:widowControl w:val="0"/>
        <w:tabs>
          <w:tab w:val="left" w:pos="69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3.Вопросы, </w:t>
      </w:r>
      <w:proofErr w:type="gramStart"/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 и предложения</w:t>
      </w:r>
      <w:proofErr w:type="gramEnd"/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присутствующих на публичных слушаниях.</w:t>
      </w:r>
    </w:p>
    <w:p w:rsidR="002815DC" w:rsidRPr="002815DC" w:rsidRDefault="002815DC" w:rsidP="002815DC">
      <w:pPr>
        <w:widowControl w:val="0"/>
        <w:spacing w:after="244" w:line="278" w:lineRule="exact"/>
        <w:ind w:left="4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предложенному порядку проведения публичных слушаний - замечаний и предложений от участников слушаний не поступило.</w:t>
      </w:r>
    </w:p>
    <w:p w:rsidR="002815DC" w:rsidRPr="002815DC" w:rsidRDefault="002815DC" w:rsidP="002815DC">
      <w:pPr>
        <w:widowControl w:val="0"/>
        <w:tabs>
          <w:tab w:val="left" w:pos="630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4.СЛУШАЛИ: </w:t>
      </w:r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Фоменко Сергея Анатольевича - главу муниципального образования Чкаловский сельсовет Оренбургского района Оренбургской области, который огласил предмет слушаний: проект планировки территории для строительства линейного объекта ООО «</w:t>
      </w:r>
      <w:proofErr w:type="spellStart"/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Газпромнефть</w:t>
      </w:r>
      <w:proofErr w:type="spellEnd"/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-Оренбург»: «ВУОНГКМ. Сбор нефти и газа со скважин 1057,1057-1 и 1057-2» в границах муниципального образования Чкаловский сельсовет Оренбургского района Оренбургской области, цель и порядок проведения публичных слушаний по данному объекту.</w:t>
      </w:r>
    </w:p>
    <w:p w:rsidR="002815DC" w:rsidRPr="002815DC" w:rsidRDefault="002815DC" w:rsidP="002815DC">
      <w:pPr>
        <w:widowControl w:val="0"/>
        <w:tabs>
          <w:tab w:val="left" w:pos="630"/>
        </w:tabs>
        <w:spacing w:after="0" w:line="274" w:lineRule="exact"/>
        <w:ind w:left="34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5DC" w:rsidRPr="002815DC" w:rsidRDefault="002815DC" w:rsidP="002815DC">
      <w:pPr>
        <w:widowControl w:val="0"/>
        <w:tabs>
          <w:tab w:val="left" w:pos="520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5.СЛУШАЛИ: </w:t>
      </w:r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представителя ООО «Терра» г. Самара: инженера - землеустроителя ООО «Терра» </w:t>
      </w:r>
      <w:proofErr w:type="spellStart"/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Кокуркину</w:t>
      </w:r>
      <w:proofErr w:type="spellEnd"/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 Александровну: на повестку дня выносится вопрос об утверждении документации по проекту планировки территории для строительства линейного объекта ООО «</w:t>
      </w:r>
      <w:proofErr w:type="spellStart"/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Газпромнефть</w:t>
      </w:r>
      <w:proofErr w:type="spellEnd"/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-Оренбург»: «ВУОНГКМ. Сбор нефти и газа со скважин 1057,1057-1 и 1057-2» в границах муниципального образования Чкаловский сельсовет Оренбургского района Оренбургской области.</w:t>
      </w:r>
    </w:p>
    <w:p w:rsidR="002815DC" w:rsidRPr="002815DC" w:rsidRDefault="002815DC" w:rsidP="002815DC">
      <w:pPr>
        <w:widowControl w:val="0"/>
        <w:spacing w:after="0" w:line="274" w:lineRule="exact"/>
        <w:ind w:left="40" w:right="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проект подготовлен в целях строительства линейного объекта ООО «</w:t>
      </w:r>
      <w:proofErr w:type="spellStart"/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Газпромнефть</w:t>
      </w:r>
      <w:proofErr w:type="spellEnd"/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-Оренбург»: «ВУОНГКМ. Сбор нефти и газа со скважин 1057,1057-1 и 1057-2».</w:t>
      </w:r>
    </w:p>
    <w:p w:rsidR="002815DC" w:rsidRPr="002815DC" w:rsidRDefault="002815DC" w:rsidP="002815DC">
      <w:pPr>
        <w:widowControl w:val="0"/>
        <w:spacing w:after="0" w:line="274" w:lineRule="exact"/>
        <w:ind w:left="40" w:right="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планировки территории линейного объекта - документация по планировке территории, подготовленная в целях обеспечения устойчивого развития территории линейных объектов, образующих элементы планировочной структуры территории.</w:t>
      </w:r>
    </w:p>
    <w:p w:rsidR="002815DC" w:rsidRPr="002815DC" w:rsidRDefault="002815DC" w:rsidP="002815DC">
      <w:pPr>
        <w:widowControl w:val="0"/>
        <w:spacing w:after="0" w:line="274" w:lineRule="exact"/>
        <w:ind w:left="40" w:right="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составе проекта планировки территории подготовлен проект межевания территории.</w:t>
      </w:r>
    </w:p>
    <w:p w:rsidR="002815DC" w:rsidRPr="002815DC" w:rsidRDefault="002815DC" w:rsidP="002815DC">
      <w:pPr>
        <w:widowControl w:val="0"/>
        <w:spacing w:after="0" w:line="274" w:lineRule="exact"/>
        <w:ind w:left="40" w:right="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проектов межевания территорий осуществляется применительно к застроенным и подлежащим застройке территориям, расположенным в границах элементов планировочной структуры.</w:t>
      </w:r>
    </w:p>
    <w:p w:rsidR="002815DC" w:rsidRPr="002815DC" w:rsidRDefault="002815DC" w:rsidP="002815DC">
      <w:pPr>
        <w:widowControl w:val="0"/>
        <w:spacing w:after="0" w:line="274" w:lineRule="exact"/>
        <w:ind w:left="40" w:right="4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подготовлен в границах территории, определенной в соответствии с Постановлением администрации муниципального образования Оренбургский район Оренбургской области от 11.08.2017 №1619-п «О подготовке проекта планировки и проекта межевания территории для проектирования и строительства объекта «ВУОНГКМ. Сбор нефти и газа со скважин 1057,1057-1 и 1057-2», находящегося на территории муниципального образования Чкаловский сельсовет Оренбургского района Оренбургской области, предусматривающего размещение площадных и линейных объектов». В проекте приняты решения, обеспечивающие повышение надежности добычи транспорта нефти и, как следствие, повышение пожарной безопасности проектируемого объекта.</w:t>
      </w:r>
    </w:p>
    <w:p w:rsidR="002815DC" w:rsidRPr="002815DC" w:rsidRDefault="002815DC" w:rsidP="002815DC">
      <w:pPr>
        <w:widowControl w:val="0"/>
        <w:spacing w:after="0" w:line="274" w:lineRule="exact"/>
        <w:ind w:left="40" w:right="4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Предусмотренные проектом решения представлены комплексом организационных, технологических и технических мероприятий, конструкционных решении, принятых в соответствии с требованиями </w:t>
      </w:r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государственных стандартов, норм и правил. Принятые проектные решения направлены, в первую очередь, на повышение эксплуатационной надежности, противопожарной и экологической безопасности проектируемых линейных объектов и площадных сооружений.</w:t>
      </w:r>
    </w:p>
    <w:p w:rsidR="002815DC" w:rsidRPr="002815DC" w:rsidRDefault="002815DC" w:rsidP="002815DC">
      <w:pPr>
        <w:keepNext/>
        <w:keepLines/>
        <w:widowControl w:val="0"/>
        <w:tabs>
          <w:tab w:val="left" w:pos="625"/>
        </w:tabs>
        <w:spacing w:after="0" w:line="240" w:lineRule="exact"/>
        <w:ind w:left="38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15DC" w:rsidRPr="002815DC" w:rsidRDefault="002815DC" w:rsidP="002815DC">
      <w:pPr>
        <w:keepNext/>
        <w:keepLines/>
        <w:widowControl w:val="0"/>
        <w:tabs>
          <w:tab w:val="left" w:pos="625"/>
        </w:tabs>
        <w:spacing w:after="0" w:line="240" w:lineRule="exact"/>
        <w:ind w:left="38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1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Предложения и замечания:</w:t>
      </w:r>
    </w:p>
    <w:p w:rsidR="002815DC" w:rsidRPr="002815DC" w:rsidRDefault="002815DC" w:rsidP="002815DC">
      <w:pPr>
        <w:widowControl w:val="0"/>
        <w:spacing w:after="206" w:line="240" w:lineRule="exact"/>
        <w:ind w:left="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 и замечаний не поступило.</w:t>
      </w:r>
    </w:p>
    <w:p w:rsidR="002815DC" w:rsidRPr="002815DC" w:rsidRDefault="002815DC" w:rsidP="002815DC">
      <w:pPr>
        <w:keepNext/>
        <w:keepLines/>
        <w:widowControl w:val="0"/>
        <w:spacing w:after="0" w:line="274" w:lineRule="exact"/>
        <w:ind w:left="38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1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Итоговые предложения по публичным слушаниям:</w:t>
      </w:r>
    </w:p>
    <w:p w:rsidR="002815DC" w:rsidRPr="002815DC" w:rsidRDefault="002815DC" w:rsidP="002815DC">
      <w:pPr>
        <w:widowControl w:val="0"/>
        <w:tabs>
          <w:tab w:val="left" w:pos="346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Одобрить представленный проект планировки территории для строительства линейного объекта ООО «</w:t>
      </w:r>
      <w:proofErr w:type="spellStart"/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Газпромнефть</w:t>
      </w:r>
      <w:proofErr w:type="spellEnd"/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-Оренбург»: «ВУОНГКМ. Сбор нефти и газа со скважин 1057,1057-1 и 1057-2» в границах муниципального образования Чкаловский сельсовет Оренбургского района Оренбургской области.</w:t>
      </w:r>
    </w:p>
    <w:p w:rsidR="002815DC" w:rsidRPr="002815DC" w:rsidRDefault="002815DC" w:rsidP="002815DC">
      <w:pPr>
        <w:widowControl w:val="0"/>
        <w:tabs>
          <w:tab w:val="left" w:pos="346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6.Рекомендовать администрации муниципального образования Чкаловский сельсовет Оренбургского района Оренбургской области утвердить проект планировки территории для строительства линейного объекта ООО «</w:t>
      </w:r>
      <w:proofErr w:type="spellStart"/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Газпромнефть</w:t>
      </w:r>
      <w:proofErr w:type="spellEnd"/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-Оренбург»: «ВУОНГКМ. Сбор нефти и газа со скважин 1057,1057-1 и 1057-2» в границах муниципального образования Чкаловский сельсовет Оренбургского района Оренбургской области.</w:t>
      </w:r>
    </w:p>
    <w:p w:rsidR="002815DC" w:rsidRPr="002815DC" w:rsidRDefault="002815DC" w:rsidP="002815DC">
      <w:pPr>
        <w:widowControl w:val="0"/>
        <w:tabs>
          <w:tab w:val="left" w:pos="360"/>
        </w:tabs>
        <w:spacing w:after="240" w:line="274" w:lineRule="exact"/>
        <w:ind w:left="38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5DC" w:rsidRPr="002815DC" w:rsidRDefault="002815DC" w:rsidP="002815DC">
      <w:pPr>
        <w:widowControl w:val="0"/>
        <w:tabs>
          <w:tab w:val="left" w:pos="360"/>
        </w:tabs>
        <w:spacing w:after="240" w:line="274" w:lineRule="exact"/>
        <w:ind w:left="38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205105" distB="0" distL="63500" distR="69215" simplePos="0" relativeHeight="251662336" behindDoc="1" locked="0" layoutInCell="1" allowOverlap="1">
                <wp:simplePos x="0" y="0"/>
                <wp:positionH relativeFrom="margin">
                  <wp:posOffset>132715</wp:posOffset>
                </wp:positionH>
                <wp:positionV relativeFrom="paragraph">
                  <wp:posOffset>107315</wp:posOffset>
                </wp:positionV>
                <wp:extent cx="1291590" cy="152400"/>
                <wp:effectExtent l="0" t="0" r="3810" b="0"/>
                <wp:wrapSquare wrapText="bothSides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5DC" w:rsidRDefault="002815DC" w:rsidP="002815DC">
                            <w:pPr>
                              <w:pStyle w:val="2"/>
                              <w:shd w:val="clear" w:color="auto" w:fill="auto"/>
                              <w:spacing w:line="220" w:lineRule="exact"/>
                              <w:ind w:left="100"/>
                            </w:pPr>
                            <w:r>
                              <w:t>ГОЛОСОВАЛИ: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29" type="#_x0000_t202" style="position:absolute;left:0;text-align:left;margin-left:10.45pt;margin-top:8.45pt;width:101.7pt;height:12pt;z-index:-251654144;visibility:visible;mso-wrap-style:square;mso-width-percent:0;mso-height-percent:0;mso-wrap-distance-left:5pt;mso-wrap-distance-top:16.15pt;mso-wrap-distance-right:5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payQIAALY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" filled="f" stroked="f">
                <v:textbox inset="0,0,0,0">
                  <w:txbxContent>
                    <w:p w:rsidR="002815DC" w:rsidRDefault="002815DC" w:rsidP="002815DC">
                      <w:pPr>
                        <w:pStyle w:val="2"/>
                        <w:shd w:val="clear" w:color="auto" w:fill="auto"/>
                        <w:spacing w:line="220" w:lineRule="exact"/>
                        <w:ind w:left="100"/>
                      </w:pPr>
                      <w:r>
                        <w:t>ГОЛОСОВАЛИ: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15DC" w:rsidRPr="002815DC" w:rsidRDefault="002815DC" w:rsidP="002815DC">
      <w:pPr>
        <w:widowControl w:val="0"/>
        <w:spacing w:after="240" w:line="274" w:lineRule="exact"/>
        <w:ind w:left="20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</w:t>
      </w:r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- 10 человек. </w:t>
      </w:r>
      <w:r w:rsidRPr="00281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Против</w:t>
      </w:r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нет. </w:t>
      </w:r>
      <w:r w:rsidRPr="00281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Воздержались</w:t>
      </w:r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нет.</w:t>
      </w:r>
    </w:p>
    <w:p w:rsidR="002815DC" w:rsidRPr="002815DC" w:rsidRDefault="002815DC" w:rsidP="002815DC">
      <w:pPr>
        <w:widowControl w:val="0"/>
        <w:spacing w:after="257"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 Чкаловский сельсовет Оренбургского района Оренбургской области Фоменко Сергей Анатольевич: Вопросы повестки дня рассмотрены, разрешите публичное слушание считать закрытым.</w:t>
      </w:r>
    </w:p>
    <w:p w:rsidR="002815DC" w:rsidRPr="002815DC" w:rsidRDefault="002815DC" w:rsidP="002815DC">
      <w:pPr>
        <w:widowControl w:val="0"/>
        <w:spacing w:after="0" w:line="552" w:lineRule="exact"/>
        <w:ind w:left="20" w:right="14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63360" behindDoc="1" locked="0" layoutInCell="1" allowOverlap="1">
                <wp:simplePos x="0" y="0"/>
                <wp:positionH relativeFrom="margin">
                  <wp:posOffset>5210810</wp:posOffset>
                </wp:positionH>
                <wp:positionV relativeFrom="paragraph">
                  <wp:posOffset>31115</wp:posOffset>
                </wp:positionV>
                <wp:extent cx="1213485" cy="788670"/>
                <wp:effectExtent l="0" t="0" r="0" b="254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78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5DC" w:rsidRDefault="002815DC" w:rsidP="002815DC">
                            <w:pPr>
                              <w:pStyle w:val="a4"/>
                              <w:shd w:val="clear" w:color="auto" w:fill="auto"/>
                              <w:ind w:right="20"/>
                              <w:rPr>
                                <w:b/>
                              </w:rPr>
                            </w:pPr>
                          </w:p>
                          <w:p w:rsidR="002815DC" w:rsidRPr="00E03480" w:rsidRDefault="002815DC" w:rsidP="002815DC">
                            <w:pPr>
                              <w:pStyle w:val="a4"/>
                              <w:shd w:val="clear" w:color="auto" w:fill="auto"/>
                              <w:ind w:right="20"/>
                              <w:rPr>
                                <w:sz w:val="28"/>
                                <w:szCs w:val="28"/>
                              </w:rPr>
                            </w:pPr>
                            <w:r w:rsidRPr="00E03480">
                              <w:rPr>
                                <w:sz w:val="28"/>
                                <w:szCs w:val="28"/>
                              </w:rPr>
                              <w:t xml:space="preserve">С.А. Фоменко </w:t>
                            </w:r>
                          </w:p>
                          <w:p w:rsidR="002815DC" w:rsidRPr="00E03480" w:rsidRDefault="002815DC" w:rsidP="002815DC">
                            <w:pPr>
                              <w:pStyle w:val="a4"/>
                              <w:shd w:val="clear" w:color="auto" w:fill="auto"/>
                              <w:ind w:right="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815DC" w:rsidRPr="00E03480" w:rsidRDefault="002815DC" w:rsidP="002815DC">
                            <w:pPr>
                              <w:pStyle w:val="a4"/>
                              <w:shd w:val="clear" w:color="auto" w:fill="auto"/>
                              <w:ind w:right="20"/>
                              <w:rPr>
                                <w:sz w:val="28"/>
                                <w:szCs w:val="28"/>
                              </w:rPr>
                            </w:pPr>
                            <w:r w:rsidRPr="00E03480">
                              <w:rPr>
                                <w:sz w:val="28"/>
                                <w:szCs w:val="28"/>
                              </w:rPr>
                              <w:t>С.Ю. Осипова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0" type="#_x0000_t202" style="position:absolute;left:0;text-align:left;margin-left:410.3pt;margin-top:2.45pt;width:95.55pt;height:62.1pt;z-index:-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" filled="f" stroked="f">
                <v:textbox inset="0,0,0,0">
                  <w:txbxContent>
                    <w:p w:rsidR="002815DC" w:rsidRDefault="002815DC" w:rsidP="002815DC">
                      <w:pPr>
                        <w:pStyle w:val="a4"/>
                        <w:shd w:val="clear" w:color="auto" w:fill="auto"/>
                        <w:ind w:right="20"/>
                        <w:rPr>
                          <w:b/>
                        </w:rPr>
                      </w:pPr>
                    </w:p>
                    <w:p w:rsidR="002815DC" w:rsidRPr="00E03480" w:rsidRDefault="002815DC" w:rsidP="002815DC">
                      <w:pPr>
                        <w:pStyle w:val="a4"/>
                        <w:shd w:val="clear" w:color="auto" w:fill="auto"/>
                        <w:ind w:right="20"/>
                        <w:rPr>
                          <w:sz w:val="28"/>
                          <w:szCs w:val="28"/>
                        </w:rPr>
                      </w:pPr>
                      <w:r w:rsidRPr="00E03480">
                        <w:rPr>
                          <w:sz w:val="28"/>
                          <w:szCs w:val="28"/>
                        </w:rPr>
                        <w:t xml:space="preserve">С.А. Фоменко </w:t>
                      </w:r>
                    </w:p>
                    <w:p w:rsidR="002815DC" w:rsidRPr="00E03480" w:rsidRDefault="002815DC" w:rsidP="002815DC">
                      <w:pPr>
                        <w:pStyle w:val="a4"/>
                        <w:shd w:val="clear" w:color="auto" w:fill="auto"/>
                        <w:ind w:right="20"/>
                        <w:rPr>
                          <w:sz w:val="28"/>
                          <w:szCs w:val="28"/>
                        </w:rPr>
                      </w:pPr>
                    </w:p>
                    <w:p w:rsidR="002815DC" w:rsidRPr="00E03480" w:rsidRDefault="002815DC" w:rsidP="002815DC">
                      <w:pPr>
                        <w:pStyle w:val="a4"/>
                        <w:shd w:val="clear" w:color="auto" w:fill="auto"/>
                        <w:ind w:right="20"/>
                        <w:rPr>
                          <w:sz w:val="28"/>
                          <w:szCs w:val="28"/>
                        </w:rPr>
                      </w:pPr>
                      <w:r w:rsidRPr="00E03480">
                        <w:rPr>
                          <w:sz w:val="28"/>
                          <w:szCs w:val="28"/>
                        </w:rPr>
                        <w:t>С.Ю. Осипова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собрания </w:t>
      </w:r>
    </w:p>
    <w:p w:rsidR="002815DC" w:rsidRPr="002815DC" w:rsidRDefault="002815DC" w:rsidP="002815DC">
      <w:pPr>
        <w:widowControl w:val="0"/>
        <w:spacing w:after="0" w:line="552" w:lineRule="exact"/>
        <w:ind w:left="20" w:right="14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собрания</w:t>
      </w:r>
    </w:p>
    <w:p w:rsidR="002815DC" w:rsidRPr="002815DC" w:rsidRDefault="002815DC" w:rsidP="002815DC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5DC" w:rsidRPr="002815DC" w:rsidRDefault="002815DC" w:rsidP="002815DC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5DC" w:rsidRPr="002815DC" w:rsidRDefault="002815DC" w:rsidP="002815DC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5DC" w:rsidRPr="002815DC" w:rsidRDefault="002815DC" w:rsidP="002815DC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815DC" w:rsidRPr="002815DC" w:rsidRDefault="002815DC" w:rsidP="002815DC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5DC" w:rsidRPr="002815DC" w:rsidRDefault="002815DC" w:rsidP="002815DC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5DC" w:rsidRPr="002815DC" w:rsidRDefault="002815DC" w:rsidP="002815DC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DE" w:rsidRDefault="00FE69DE"/>
    <w:sectPr w:rsidR="00FE6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23"/>
    <w:rsid w:val="00033B23"/>
    <w:rsid w:val="002815DC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6FA3D-77AD-48DD-8306-86102C91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2815DC"/>
    <w:rPr>
      <w:sz w:val="23"/>
      <w:szCs w:val="23"/>
      <w:shd w:val="clear" w:color="auto" w:fill="FFFFFF"/>
    </w:rPr>
  </w:style>
  <w:style w:type="character" w:customStyle="1" w:styleId="Exact">
    <w:name w:val="Подпись к картинке Exact"/>
    <w:link w:val="a4"/>
    <w:locked/>
    <w:rsid w:val="002815DC"/>
    <w:rPr>
      <w:spacing w:val="5"/>
      <w:sz w:val="21"/>
      <w:szCs w:val="21"/>
      <w:shd w:val="clear" w:color="auto" w:fill="FFFFFF"/>
    </w:rPr>
  </w:style>
  <w:style w:type="character" w:customStyle="1" w:styleId="Exact0">
    <w:name w:val="Основной текст Exact"/>
    <w:rsid w:val="002815DC"/>
    <w:rPr>
      <w:rFonts w:ascii="Times New Roman" w:hAnsi="Times New Roman" w:cs="Times New Roman"/>
      <w:spacing w:val="5"/>
      <w:sz w:val="21"/>
      <w:szCs w:val="21"/>
      <w:u w:val="none"/>
    </w:rPr>
  </w:style>
  <w:style w:type="paragraph" w:customStyle="1" w:styleId="2">
    <w:name w:val="Основной текст (2)"/>
    <w:basedOn w:val="a"/>
    <w:link w:val="2Exact"/>
    <w:rsid w:val="002815DC"/>
    <w:pPr>
      <w:widowControl w:val="0"/>
      <w:shd w:val="clear" w:color="auto" w:fill="FFFFFF"/>
      <w:spacing w:after="0" w:line="276" w:lineRule="exact"/>
      <w:jc w:val="center"/>
    </w:pPr>
    <w:rPr>
      <w:rFonts w:ascii="Times New Roman" w:eastAsia="Calibri" w:hAnsi="Times New Roman" w:cs="Times New Roman"/>
    </w:rPr>
  </w:style>
  <w:style w:type="paragraph" w:customStyle="1" w:styleId="1">
    <w:name w:val="Основной текст1"/>
    <w:basedOn w:val="a"/>
    <w:link w:val="a3"/>
    <w:rsid w:val="002815DC"/>
    <w:pPr>
      <w:widowControl w:val="0"/>
      <w:shd w:val="clear" w:color="auto" w:fill="FFFFFF"/>
      <w:spacing w:after="240" w:line="276" w:lineRule="exact"/>
      <w:jc w:val="both"/>
    </w:pPr>
    <w:rPr>
      <w:sz w:val="23"/>
      <w:szCs w:val="23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2815DC"/>
    <w:pPr>
      <w:widowControl w:val="0"/>
      <w:shd w:val="clear" w:color="auto" w:fill="FFFFFF"/>
      <w:spacing w:after="0" w:line="240" w:lineRule="atLeast"/>
    </w:pPr>
    <w:rPr>
      <w:spacing w:val="5"/>
      <w:sz w:val="21"/>
      <w:szCs w:val="21"/>
      <w:shd w:val="clear" w:color="auto" w:fill="FFFFFF"/>
    </w:rPr>
  </w:style>
  <w:style w:type="character" w:customStyle="1" w:styleId="2Exact0">
    <w:name w:val="Подпись к картинке (2) Exact"/>
    <w:link w:val="20"/>
    <w:rsid w:val="002815DC"/>
    <w:rPr>
      <w:shd w:val="clear" w:color="auto" w:fill="FFFFFF"/>
    </w:rPr>
  </w:style>
  <w:style w:type="paragraph" w:customStyle="1" w:styleId="20">
    <w:name w:val="Подпись к картинке (2)"/>
    <w:basedOn w:val="a"/>
    <w:link w:val="2Exact0"/>
    <w:rsid w:val="002815DC"/>
    <w:pPr>
      <w:widowControl w:val="0"/>
      <w:shd w:val="clear" w:color="auto" w:fill="FFFFFF"/>
      <w:spacing w:after="0" w:line="547" w:lineRule="exact"/>
      <w:jc w:val="both"/>
    </w:pPr>
  </w:style>
  <w:style w:type="character" w:customStyle="1" w:styleId="2Exact">
    <w:name w:val="Основной текст (2) Exact"/>
    <w:link w:val="2"/>
    <w:rsid w:val="002815DC"/>
    <w:rPr>
      <w:rFonts w:ascii="Times New Roman" w:eastAsia="Calibri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2017-10-10T11:07:00Z</dcterms:created>
  <dcterms:modified xsi:type="dcterms:W3CDTF">2017-10-10T11:09:00Z</dcterms:modified>
</cp:coreProperties>
</file>